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E2" w:rsidRDefault="00FA48E2" w:rsidP="00FA48E2">
      <w:pPr>
        <w:pStyle w:val="a3"/>
        <w:spacing w:before="153" w:line="352" w:lineRule="auto"/>
        <w:ind w:right="129" w:firstLine="706"/>
      </w:pPr>
      <w:r>
        <w:t>Программа курса внеурочной деятельности</w:t>
      </w:r>
      <w:proofErr w:type="gramStart"/>
      <w:r>
        <w:t>«Р</w:t>
      </w:r>
      <w:proofErr w:type="gramEnd"/>
      <w:r>
        <w:t xml:space="preserve">азговоры о важном»(далее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</w:t>
      </w:r>
      <w:proofErr w:type="spellStart"/>
      <w:r>
        <w:t>ФГОСвовсёмпространствешкольногообразования</w:t>
      </w:r>
      <w:proofErr w:type="gramStart"/>
      <w:r>
        <w:t>:н</w:t>
      </w:r>
      <w:proofErr w:type="gramEnd"/>
      <w:r>
        <w:t>етольконауроке</w:t>
      </w:r>
      <w:proofErr w:type="spellEnd"/>
      <w:r>
        <w:t>, но и во внеурочной деятельности.</w:t>
      </w:r>
    </w:p>
    <w:p w:rsidR="00FA48E2" w:rsidRDefault="00FA48E2" w:rsidP="00FA48E2">
      <w:pPr>
        <w:pStyle w:val="a3"/>
        <w:spacing w:line="355" w:lineRule="auto"/>
        <w:ind w:right="135" w:firstLine="706"/>
      </w:pPr>
      <w:proofErr w:type="spellStart"/>
      <w:r>
        <w:t>Задачейпедагога</w:t>
      </w:r>
      <w:proofErr w:type="gramStart"/>
      <w:r>
        <w:t>,р</w:t>
      </w:r>
      <w:proofErr w:type="gramEnd"/>
      <w:r>
        <w:t>аботающегопопрограмме,являетсяразвитие</w:t>
      </w:r>
      <w:proofErr w:type="spellEnd"/>
      <w:r>
        <w:t xml:space="preserve"> уобучающегосяценностногоотношениякРодине,природе,человеку,культуре, знаниям, здоровью, сохранение и укрепление традиционных российских духовно-нравственных ценностей.</w:t>
      </w:r>
    </w:p>
    <w:p w:rsidR="00FA48E2" w:rsidRDefault="00FA48E2" w:rsidP="00FA48E2">
      <w:pPr>
        <w:pStyle w:val="a3"/>
        <w:spacing w:line="314" w:lineRule="exact"/>
        <w:ind w:left="956"/>
      </w:pPr>
      <w:proofErr w:type="spellStart"/>
      <w:r>
        <w:t>Педагогпомогает</w:t>
      </w:r>
      <w:r>
        <w:rPr>
          <w:spacing w:val="-2"/>
        </w:rPr>
        <w:t>обучающемуся</w:t>
      </w:r>
      <w:proofErr w:type="spellEnd"/>
      <w:r>
        <w:rPr>
          <w:spacing w:val="-2"/>
        </w:rPr>
        <w:t>: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50"/>
        <w:ind w:left="1239" w:hanging="287"/>
        <w:rPr>
          <w:sz w:val="28"/>
        </w:rPr>
      </w:pPr>
      <w:proofErr w:type="spellStart"/>
      <w:r>
        <w:rPr>
          <w:sz w:val="28"/>
        </w:rPr>
        <w:t>вформированииегороссийской</w:t>
      </w:r>
      <w:r>
        <w:rPr>
          <w:spacing w:val="-2"/>
          <w:sz w:val="28"/>
        </w:rPr>
        <w:t>идентичности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59"/>
        <w:ind w:left="1239" w:hanging="287"/>
        <w:rPr>
          <w:sz w:val="28"/>
        </w:rPr>
      </w:pPr>
      <w:proofErr w:type="spellStart"/>
      <w:r>
        <w:rPr>
          <w:sz w:val="28"/>
        </w:rPr>
        <w:t>вформированииинтересак</w:t>
      </w:r>
      <w:r>
        <w:rPr>
          <w:spacing w:val="-2"/>
          <w:sz w:val="28"/>
        </w:rPr>
        <w:t>познанию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58" w:line="348" w:lineRule="auto"/>
        <w:ind w:right="146" w:firstLine="706"/>
        <w:rPr>
          <w:sz w:val="28"/>
        </w:rPr>
      </w:pPr>
      <w:proofErr w:type="spellStart"/>
      <w:r>
        <w:rPr>
          <w:sz w:val="28"/>
        </w:rPr>
        <w:t>вформировании</w:t>
      </w:r>
      <w:proofErr w:type="spellEnd"/>
      <w:r>
        <w:rPr>
          <w:sz w:val="28"/>
        </w:rPr>
        <w:t xml:space="preserve"> осознанного отношения </w:t>
      </w:r>
      <w:proofErr w:type="spellStart"/>
      <w:r>
        <w:rPr>
          <w:sz w:val="28"/>
        </w:rPr>
        <w:t>ксвоимправам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исвободами</w:t>
      </w:r>
      <w:proofErr w:type="spellEnd"/>
      <w:r>
        <w:rPr>
          <w:sz w:val="28"/>
        </w:rPr>
        <w:t xml:space="preserve"> уважительного отношения к правам и свободам других;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7" w:line="360" w:lineRule="auto"/>
        <w:ind w:right="159" w:firstLine="706"/>
        <w:rPr>
          <w:sz w:val="28"/>
        </w:rPr>
      </w:pPr>
      <w:proofErr w:type="spellStart"/>
      <w:r>
        <w:rPr>
          <w:sz w:val="28"/>
        </w:rPr>
        <w:t>ввыстраиваниисобственногоповеденияспозициинравственных</w:t>
      </w:r>
      <w:proofErr w:type="spellEnd"/>
      <w:r>
        <w:rPr>
          <w:sz w:val="28"/>
        </w:rPr>
        <w:t xml:space="preserve"> и правовых норм;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line="314" w:lineRule="exact"/>
        <w:ind w:left="1239" w:hanging="287"/>
        <w:rPr>
          <w:sz w:val="28"/>
        </w:rPr>
      </w:pPr>
      <w:proofErr w:type="spellStart"/>
      <w:r>
        <w:rPr>
          <w:sz w:val="28"/>
        </w:rPr>
        <w:t>всозданиимотивациидляучастияв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социальнозначимой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44"/>
        <w:ind w:left="1239" w:hanging="287"/>
        <w:jc w:val="left"/>
        <w:rPr>
          <w:sz w:val="28"/>
        </w:rPr>
      </w:pPr>
      <w:proofErr w:type="spellStart"/>
      <w:r>
        <w:rPr>
          <w:sz w:val="28"/>
        </w:rPr>
        <w:t>вразвитииушкольниковобщекультурной</w:t>
      </w:r>
      <w:r>
        <w:rPr>
          <w:spacing w:val="-2"/>
          <w:sz w:val="28"/>
        </w:rPr>
        <w:t>компетентности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59"/>
        <w:ind w:left="1239" w:hanging="287"/>
        <w:jc w:val="left"/>
        <w:rPr>
          <w:sz w:val="28"/>
        </w:rPr>
      </w:pPr>
      <w:proofErr w:type="spellStart"/>
      <w:r>
        <w:rPr>
          <w:sz w:val="28"/>
        </w:rPr>
        <w:t>вразвитииуменияприниматьосознанныерешенияиделать</w:t>
      </w:r>
      <w:r>
        <w:rPr>
          <w:spacing w:val="-2"/>
          <w:sz w:val="28"/>
        </w:rPr>
        <w:t>выбор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58"/>
        <w:ind w:left="1239" w:hanging="287"/>
        <w:jc w:val="left"/>
        <w:rPr>
          <w:sz w:val="28"/>
        </w:rPr>
      </w:pPr>
      <w:proofErr w:type="spellStart"/>
      <w:r>
        <w:rPr>
          <w:sz w:val="28"/>
        </w:rPr>
        <w:t>восознаниисвоегоместав</w:t>
      </w:r>
      <w:r>
        <w:rPr>
          <w:spacing w:val="-2"/>
          <w:sz w:val="28"/>
        </w:rPr>
        <w:t>обществе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158"/>
        <w:ind w:left="1239" w:hanging="287"/>
        <w:jc w:val="left"/>
        <w:rPr>
          <w:sz w:val="28"/>
        </w:rPr>
      </w:pPr>
      <w:proofErr w:type="spellStart"/>
      <w:r>
        <w:rPr>
          <w:sz w:val="28"/>
        </w:rPr>
        <w:t>впознаниисебя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воихмотивов,устремлений,</w:t>
      </w:r>
      <w:r>
        <w:rPr>
          <w:spacing w:val="-2"/>
          <w:sz w:val="28"/>
        </w:rPr>
        <w:t>склонностей</w:t>
      </w:r>
      <w:proofErr w:type="spellEnd"/>
      <w:r>
        <w:rPr>
          <w:spacing w:val="-2"/>
          <w:sz w:val="28"/>
        </w:rPr>
        <w:t>;</w:t>
      </w:r>
    </w:p>
    <w:p w:rsidR="00FA48E2" w:rsidRDefault="00FA48E2" w:rsidP="00FA48E2">
      <w:pPr>
        <w:rPr>
          <w:sz w:val="28"/>
        </w:rPr>
        <w:sectPr w:rsidR="00FA48E2">
          <w:pgSz w:w="11910" w:h="16850"/>
          <w:pgMar w:top="1360" w:right="700" w:bottom="940" w:left="1180" w:header="0" w:footer="741" w:gutter="0"/>
          <w:pgNumType w:start="3"/>
          <w:cols w:space="720"/>
        </w:sectPr>
      </w:pPr>
    </w:p>
    <w:p w:rsidR="00FA48E2" w:rsidRDefault="00FA48E2" w:rsidP="00FA48E2">
      <w:pPr>
        <w:pStyle w:val="a5"/>
        <w:numPr>
          <w:ilvl w:val="0"/>
          <w:numId w:val="1"/>
        </w:numPr>
        <w:tabs>
          <w:tab w:val="left" w:pos="1239"/>
        </w:tabs>
        <w:spacing w:before="75"/>
        <w:ind w:left="1239" w:hanging="287"/>
        <w:jc w:val="left"/>
        <w:rPr>
          <w:sz w:val="28"/>
        </w:rPr>
      </w:pPr>
      <w:proofErr w:type="spellStart"/>
      <w:r>
        <w:rPr>
          <w:sz w:val="28"/>
        </w:rPr>
        <w:lastRenderedPageBreak/>
        <w:t>вформированииготовностикличностному</w:t>
      </w:r>
      <w:r>
        <w:rPr>
          <w:spacing w:val="-2"/>
          <w:sz w:val="28"/>
        </w:rPr>
        <w:t>самоопределению</w:t>
      </w:r>
      <w:proofErr w:type="spellEnd"/>
      <w:r>
        <w:rPr>
          <w:spacing w:val="-2"/>
          <w:sz w:val="28"/>
        </w:rPr>
        <w:t>.</w:t>
      </w:r>
    </w:p>
    <w:p w:rsidR="00FA48E2" w:rsidRDefault="00FA48E2" w:rsidP="00FA48E2">
      <w:pPr>
        <w:pStyle w:val="a3"/>
        <w:spacing w:before="125" w:line="355" w:lineRule="auto"/>
        <w:ind w:firstLine="706"/>
        <w:jc w:val="left"/>
      </w:pPr>
      <w:proofErr w:type="spellStart"/>
      <w:r>
        <w:t>Нормативно-правовуюосновурабочейпрограммы</w:t>
      </w:r>
      <w:proofErr w:type="spellEnd"/>
      <w:r>
        <w:t xml:space="preserve"> </w:t>
      </w:r>
      <w:proofErr w:type="spellStart"/>
      <w:r>
        <w:t>курсавнеурочной</w:t>
      </w:r>
      <w:proofErr w:type="spellEnd"/>
      <w:r>
        <w:t xml:space="preserve"> деятельности «Разговоры о важном</w:t>
      </w:r>
      <w:proofErr w:type="gramStart"/>
      <w:r>
        <w:t>»с</w:t>
      </w:r>
      <w:proofErr w:type="gramEnd"/>
      <w:r>
        <w:t>оставляют следующие документы: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  <w:tab w:val="left" w:pos="2214"/>
          <w:tab w:val="left" w:pos="3847"/>
          <w:tab w:val="left" w:pos="5499"/>
          <w:tab w:val="left" w:pos="7074"/>
          <w:tab w:val="left" w:pos="7583"/>
          <w:tab w:val="left" w:pos="8961"/>
          <w:tab w:val="left" w:pos="9470"/>
        </w:tabs>
        <w:spacing w:before="20"/>
        <w:ind w:left="1388" w:hanging="359"/>
        <w:jc w:val="left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FA48E2" w:rsidRDefault="00FA48E2" w:rsidP="00FA48E2">
      <w:pPr>
        <w:pStyle w:val="a3"/>
        <w:spacing w:before="158" w:line="352" w:lineRule="auto"/>
        <w:ind w:left="1388" w:right="127"/>
      </w:pPr>
      <w:r>
        <w:t>«</w:t>
      </w:r>
      <w:proofErr w:type="spellStart"/>
      <w:r>
        <w:t>Обутверждении</w:t>
      </w:r>
      <w:proofErr w:type="spellEnd"/>
      <w:r>
        <w:t xml:space="preserve"> </w:t>
      </w:r>
      <w:proofErr w:type="spellStart"/>
      <w:r>
        <w:t>Основгосударственной</w:t>
      </w:r>
      <w:proofErr w:type="spellEnd"/>
      <w:r>
        <w:t xml:space="preserve"> </w:t>
      </w:r>
      <w:proofErr w:type="spellStart"/>
      <w:r>
        <w:t>политикипосохранениюи</w:t>
      </w:r>
      <w:proofErr w:type="spellEnd"/>
      <w:r>
        <w:t xml:space="preserve">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before="6" w:line="362" w:lineRule="auto"/>
        <w:ind w:left="1388" w:right="143"/>
        <w:rPr>
          <w:sz w:val="28"/>
        </w:rPr>
      </w:pPr>
      <w:r>
        <w:rPr>
          <w:sz w:val="28"/>
        </w:rPr>
        <w:t xml:space="preserve">Примерная программа воспитания.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 учебно-методического объединения по общему образованию (протокол от 2 июня 2020 г. №2/20).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before="2" w:line="360" w:lineRule="auto"/>
        <w:ind w:left="1388" w:right="140"/>
        <w:rPr>
          <w:sz w:val="28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от31.05.2021№286 «</w:t>
      </w:r>
      <w:proofErr w:type="spellStart"/>
      <w:r>
        <w:rPr>
          <w:sz w:val="28"/>
        </w:rPr>
        <w:t>Обутверждениифедеральногогосударственного</w:t>
      </w:r>
      <w:proofErr w:type="spellEnd"/>
      <w:r>
        <w:rPr>
          <w:sz w:val="28"/>
        </w:rPr>
        <w:t xml:space="preserve"> образовательного стандарта начального общего образования» (</w:t>
      </w:r>
      <w:proofErr w:type="gramStart"/>
      <w:r>
        <w:rPr>
          <w:sz w:val="28"/>
        </w:rPr>
        <w:t>Зарегистрирован</w:t>
      </w:r>
      <w:proofErr w:type="gramEnd"/>
      <w:r>
        <w:rPr>
          <w:sz w:val="28"/>
        </w:rPr>
        <w:t xml:space="preserve"> 05.07.2021 № 64100).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55" w:lineRule="auto"/>
        <w:ind w:left="1388" w:right="130"/>
        <w:rPr>
          <w:sz w:val="28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от31.05.2021№287 «</w:t>
      </w:r>
      <w:proofErr w:type="spellStart"/>
      <w:r>
        <w:rPr>
          <w:sz w:val="28"/>
        </w:rPr>
        <w:t>Обутверждениифедеральногогосударственного</w:t>
      </w:r>
      <w:proofErr w:type="spellEnd"/>
      <w:r>
        <w:rPr>
          <w:sz w:val="28"/>
        </w:rPr>
        <w:t xml:space="preserve"> образовательного стандарта основного общего образования» (</w:t>
      </w:r>
      <w:proofErr w:type="gramStart"/>
      <w:r>
        <w:rPr>
          <w:sz w:val="28"/>
        </w:rPr>
        <w:t>Зарегистрирован</w:t>
      </w:r>
      <w:proofErr w:type="gramEnd"/>
      <w:r>
        <w:rPr>
          <w:sz w:val="28"/>
        </w:rPr>
        <w:t xml:space="preserve"> 05.07.2021 № 64101).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55" w:lineRule="auto"/>
        <w:ind w:left="1388" w:right="149"/>
        <w:rPr>
          <w:sz w:val="28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60" w:lineRule="auto"/>
        <w:ind w:left="1388" w:right="149"/>
        <w:rPr>
          <w:sz w:val="28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60" w:lineRule="auto"/>
        <w:ind w:left="1388" w:right="130"/>
        <w:rPr>
          <w:sz w:val="28"/>
        </w:rPr>
      </w:pPr>
      <w:r>
        <w:rPr>
          <w:sz w:val="28"/>
        </w:rPr>
        <w:t xml:space="preserve">Приказ Министерства образования инаукиРоссийскойФедерацииот17.05.2012№413 «Об </w:t>
      </w:r>
      <w:proofErr w:type="spellStart"/>
      <w:r>
        <w:rPr>
          <w:sz w:val="28"/>
        </w:rPr>
        <w:t>утверждениифедеральногогосударственного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образовательногостандарта</w:t>
      </w:r>
      <w:proofErr w:type="spellEnd"/>
      <w:r>
        <w:rPr>
          <w:sz w:val="28"/>
        </w:rPr>
        <w:t xml:space="preserve"> среднего общего образования».</w:t>
      </w:r>
    </w:p>
    <w:p w:rsidR="00FA48E2" w:rsidRDefault="00FA48E2" w:rsidP="00FA48E2">
      <w:pPr>
        <w:spacing w:line="360" w:lineRule="auto"/>
        <w:rPr>
          <w:sz w:val="28"/>
        </w:rPr>
        <w:sectPr w:rsidR="00FA48E2">
          <w:pgSz w:w="11910" w:h="16850"/>
          <w:pgMar w:top="1340" w:right="700" w:bottom="940" w:left="1180" w:header="0" w:footer="741" w:gutter="0"/>
          <w:cols w:space="720"/>
        </w:sectPr>
      </w:pP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before="76" w:line="360" w:lineRule="auto"/>
        <w:ind w:left="1388" w:right="138"/>
        <w:rPr>
          <w:sz w:val="28"/>
        </w:rPr>
      </w:pPr>
      <w:proofErr w:type="spellStart"/>
      <w:r>
        <w:rPr>
          <w:sz w:val="28"/>
        </w:rPr>
        <w:lastRenderedPageBreak/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12.08.2022 № 732 «О внесении изменений в федеральный государственный образовательный стандарт среднего общего </w:t>
      </w:r>
      <w:proofErr w:type="spellStart"/>
      <w:r>
        <w:rPr>
          <w:sz w:val="28"/>
        </w:rPr>
        <w:t>образования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тверждённыйприказомМинистерстваобразованияи</w:t>
      </w:r>
      <w:proofErr w:type="spellEnd"/>
      <w:r>
        <w:rPr>
          <w:sz w:val="28"/>
        </w:rPr>
        <w:t xml:space="preserve"> науки Российской Федерации от 17 мая 2012 г. № 413» (Зарегистрирован 12.09.2022 № 70034).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26"/>
          <w:tab w:val="left" w:pos="1392"/>
          <w:tab w:val="left" w:pos="2714"/>
          <w:tab w:val="left" w:pos="4812"/>
          <w:tab w:val="left" w:pos="6781"/>
          <w:tab w:val="left" w:pos="8577"/>
        </w:tabs>
        <w:spacing w:before="3" w:line="360" w:lineRule="auto"/>
        <w:ind w:left="1326" w:right="140" w:hanging="293"/>
        <w:jc w:val="right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 xml:space="preserve">от 15.08.2022 № 03-1190 «О направлении методических рекомендаций по проведению цикла внеурочных занятий "Разговоры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важном"».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60" w:lineRule="auto"/>
        <w:ind w:left="1388" w:right="140" w:hanging="356"/>
        <w:rPr>
          <w:sz w:val="26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18.05.2023№ 372 «Об утверждении федеральной образовательной программы начального общего образования» (</w:t>
      </w:r>
      <w:proofErr w:type="gramStart"/>
      <w:r>
        <w:rPr>
          <w:sz w:val="28"/>
        </w:rPr>
        <w:t>Зарегистрирован</w:t>
      </w:r>
      <w:proofErr w:type="gramEnd"/>
      <w:r>
        <w:rPr>
          <w:sz w:val="28"/>
        </w:rPr>
        <w:t xml:space="preserve"> 12.07.2023 № 74229).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60" w:lineRule="auto"/>
        <w:ind w:left="1388" w:right="148"/>
        <w:rPr>
          <w:sz w:val="26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18.05.2023 № 370 «Об утверждении федеральной образовательной программы основного общего образования» (</w:t>
      </w:r>
      <w:proofErr w:type="gramStart"/>
      <w:r>
        <w:rPr>
          <w:sz w:val="28"/>
        </w:rPr>
        <w:t>Зарегистрирован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12.07.2023).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55" w:lineRule="auto"/>
        <w:ind w:left="1388" w:right="149"/>
        <w:rPr>
          <w:sz w:val="26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18.05.2023 № 371 «Об утверждении федеральной образовательной программы среднего общего образования» (</w:t>
      </w:r>
      <w:proofErr w:type="gramStart"/>
      <w:r>
        <w:rPr>
          <w:sz w:val="28"/>
        </w:rPr>
        <w:t>Зарегистрирован</w:t>
      </w:r>
      <w:proofErr w:type="gramEnd"/>
      <w:r>
        <w:rPr>
          <w:sz w:val="28"/>
        </w:rPr>
        <w:t xml:space="preserve"> 12.07.2023 № 74228).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60" w:lineRule="auto"/>
        <w:ind w:left="1388" w:right="134"/>
        <w:rPr>
          <w:sz w:val="26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 19.02.2024 № 110 «О внесении изменений в некоторые приказы </w:t>
      </w:r>
      <w:proofErr w:type="spellStart"/>
      <w:r>
        <w:rPr>
          <w:sz w:val="28"/>
        </w:rPr>
        <w:t>МинистерстваобразованияинаукиРоссийскойФедерации</w:t>
      </w:r>
      <w:proofErr w:type="spellEnd"/>
      <w:r>
        <w:rPr>
          <w:sz w:val="28"/>
        </w:rPr>
        <w:t xml:space="preserve"> и Министерства просвещения Российской Федерации, касающиеся </w:t>
      </w:r>
      <w:proofErr w:type="spellStart"/>
      <w:r>
        <w:rPr>
          <w:sz w:val="28"/>
        </w:rPr>
        <w:t>федеральныхгосударственныхобразовательныхстандартовосновного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общегообразования</w:t>
      </w:r>
      <w:proofErr w:type="spellEnd"/>
      <w:r>
        <w:rPr>
          <w:sz w:val="28"/>
        </w:rPr>
        <w:t>» (</w:t>
      </w:r>
      <w:proofErr w:type="gramStart"/>
      <w:r>
        <w:rPr>
          <w:sz w:val="28"/>
        </w:rPr>
        <w:t>Зарегистрирован</w:t>
      </w:r>
      <w:proofErr w:type="gramEnd"/>
      <w:r>
        <w:rPr>
          <w:sz w:val="28"/>
        </w:rPr>
        <w:t xml:space="preserve"> 22.02.2024№ 77331).</w:t>
      </w:r>
    </w:p>
    <w:p w:rsidR="00FA48E2" w:rsidRDefault="00FA48E2" w:rsidP="00FA48E2">
      <w:pPr>
        <w:pStyle w:val="a5"/>
        <w:numPr>
          <w:ilvl w:val="0"/>
          <w:numId w:val="2"/>
        </w:numPr>
        <w:tabs>
          <w:tab w:val="left" w:pos="1388"/>
        </w:tabs>
        <w:spacing w:line="355" w:lineRule="auto"/>
        <w:ind w:left="1388" w:right="157"/>
        <w:rPr>
          <w:sz w:val="26"/>
        </w:rPr>
      </w:pPr>
      <w:proofErr w:type="spellStart"/>
      <w:r>
        <w:rPr>
          <w:sz w:val="28"/>
        </w:rPr>
        <w:t>ПриказМинистерствапросвещенияРоссийскойФедерации</w:t>
      </w:r>
      <w:proofErr w:type="spellEnd"/>
      <w:r>
        <w:rPr>
          <w:sz w:val="28"/>
        </w:rPr>
        <w:t xml:space="preserve"> от19.03.2024 №171«</w:t>
      </w:r>
      <w:proofErr w:type="spellStart"/>
      <w:r>
        <w:rPr>
          <w:sz w:val="28"/>
        </w:rPr>
        <w:t>Овнесенииизмененийв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некоторыеприказы</w:t>
      </w:r>
      <w:proofErr w:type="spellEnd"/>
    </w:p>
    <w:p w:rsidR="00FA48E2" w:rsidRDefault="00FA48E2" w:rsidP="00FA48E2">
      <w:pPr>
        <w:spacing w:line="355" w:lineRule="auto"/>
        <w:rPr>
          <w:sz w:val="26"/>
        </w:rPr>
        <w:sectPr w:rsidR="00FA48E2">
          <w:pgSz w:w="11910" w:h="16850"/>
          <w:pgMar w:top="1320" w:right="700" w:bottom="940" w:left="1180" w:header="0" w:footer="741" w:gutter="0"/>
          <w:cols w:space="720"/>
        </w:sectPr>
      </w:pPr>
    </w:p>
    <w:p w:rsidR="00FA48E2" w:rsidRDefault="00FA48E2" w:rsidP="00FA48E2">
      <w:pPr>
        <w:pStyle w:val="a3"/>
        <w:spacing w:before="76" w:line="355" w:lineRule="auto"/>
        <w:ind w:left="1388" w:right="149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</w:t>
      </w:r>
      <w:proofErr w:type="gramStart"/>
      <w:r>
        <w:t>Зарегистрирован</w:t>
      </w:r>
      <w:proofErr w:type="gramEnd"/>
      <w:r>
        <w:t xml:space="preserve"> 11.04.2024 № 77830).</w:t>
      </w:r>
    </w:p>
    <w:p w:rsidR="00FA48E2" w:rsidRDefault="00FA48E2" w:rsidP="00FA48E2">
      <w:pPr>
        <w:pStyle w:val="a3"/>
        <w:spacing w:before="16" w:line="355" w:lineRule="auto"/>
        <w:ind w:right="140" w:firstLine="706"/>
      </w:pPr>
      <w:proofErr w:type="gramStart"/>
      <w:r>
        <w:t>Программа может быть реализована в работе с обучающимися 1–2, 3–4, 5–7, 8–9 и 10–11 классов, в течение одного учебного года, если занятия проводятся 1 раз в неделю, 34/35 учебных часов.</w:t>
      </w:r>
      <w:proofErr w:type="gramEnd"/>
    </w:p>
    <w:p w:rsidR="00FA48E2" w:rsidRDefault="00FA48E2" w:rsidP="00FA48E2">
      <w:pPr>
        <w:pStyle w:val="a3"/>
        <w:spacing w:before="6" w:line="352" w:lineRule="auto"/>
        <w:ind w:right="125" w:firstLine="706"/>
      </w:pPr>
      <w:proofErr w:type="spellStart"/>
      <w:r>
        <w:t>Занятияпопрограммепроводятсявформах</w:t>
      </w:r>
      <w:proofErr w:type="spellEnd"/>
      <w:r>
        <w:t xml:space="preserve">, </w:t>
      </w:r>
      <w:proofErr w:type="spellStart"/>
      <w:r>
        <w:t>соответствующихвозрастным</w:t>
      </w:r>
      <w:proofErr w:type="spellEnd"/>
      <w:r>
        <w:t xml:space="preserve"> особенностям обучающихся и позволяющих им вырабатывать собственную мировоззренческую позицию по обсуждаемым темам (например, </w:t>
      </w:r>
      <w:proofErr w:type="spellStart"/>
      <w:r>
        <w:t>познавательныебеседы</w:t>
      </w:r>
      <w:proofErr w:type="gramStart"/>
      <w:r>
        <w:t>,д</w:t>
      </w:r>
      <w:proofErr w:type="gramEnd"/>
      <w:r>
        <w:t>еловыеигры,викторины,интервью,блиц-опросы</w:t>
      </w:r>
      <w:proofErr w:type="spellEnd"/>
      <w:r>
        <w:t xml:space="preserve"> и т. д.). Следует отметить, что внеурочные занятия входят в общую систему воспитательнойработыобразовательнойорганизации</w:t>
      </w:r>
      <w:proofErr w:type="gramStart"/>
      <w:r>
        <w:t>,п</w:t>
      </w:r>
      <w:proofErr w:type="gramEnd"/>
      <w:r>
        <w:t xml:space="preserve">оэтомутематикаисодержаниедолжныобеспечитьреализациюихназначенияицелей. Это позволяет на практике соединить </w:t>
      </w:r>
      <w:proofErr w:type="gramStart"/>
      <w:r>
        <w:t>обучающую</w:t>
      </w:r>
      <w:proofErr w:type="gramEnd"/>
      <w:r>
        <w:t xml:space="preserve"> и воспитательную </w:t>
      </w:r>
      <w:proofErr w:type="spellStart"/>
      <w:r>
        <w:t>деятельностьпедагога</w:t>
      </w:r>
      <w:proofErr w:type="gramStart"/>
      <w:r>
        <w:t>,о</w:t>
      </w:r>
      <w:proofErr w:type="gramEnd"/>
      <w:r>
        <w:t>риентироватьеёнетольконаинтеллектуальное</w:t>
      </w:r>
      <w:proofErr w:type="spellEnd"/>
      <w:r>
        <w:t>, но и на нравственное, социальное развитие ребёнка.</w:t>
      </w:r>
    </w:p>
    <w:p w:rsidR="00FA48E2" w:rsidRDefault="00FA48E2" w:rsidP="00FA48E2">
      <w:pPr>
        <w:pStyle w:val="a3"/>
        <w:spacing w:line="352" w:lineRule="auto"/>
        <w:ind w:right="144" w:firstLine="706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FA48E2" w:rsidRDefault="00FA48E2" w:rsidP="00FA48E2">
      <w:pPr>
        <w:pStyle w:val="a3"/>
        <w:spacing w:line="352" w:lineRule="auto"/>
        <w:ind w:right="126" w:firstLine="706"/>
      </w:pPr>
      <w:r>
        <w:t xml:space="preserve">Наличие сценариев внеурочных занятий не означает формального </w:t>
      </w:r>
      <w:proofErr w:type="spellStart"/>
      <w:r>
        <w:t>следованияим</w:t>
      </w:r>
      <w:proofErr w:type="gramStart"/>
      <w:r>
        <w:t>.П</w:t>
      </w:r>
      <w:proofErr w:type="gramEnd"/>
      <w:r>
        <w:t>риреализациисодержаниязанятия,котороепредлагается</w:t>
      </w:r>
      <w:proofErr w:type="spellEnd"/>
      <w:r>
        <w:t xml:space="preserve">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</w:t>
      </w:r>
      <w:proofErr w:type="spellStart"/>
      <w:r>
        <w:t>обучающихся</w:t>
      </w:r>
      <w:proofErr w:type="gramStart"/>
      <w:r>
        <w:t>,ц</w:t>
      </w:r>
      <w:proofErr w:type="gramEnd"/>
      <w:r>
        <w:t>елесообразноуточнить</w:t>
      </w:r>
      <w:proofErr w:type="spellEnd"/>
      <w:r>
        <w:t>(изменить, скорректировать)</w:t>
      </w:r>
    </w:p>
    <w:p w:rsidR="00FA48E2" w:rsidRDefault="00FA48E2" w:rsidP="00FA48E2">
      <w:pPr>
        <w:spacing w:line="352" w:lineRule="auto"/>
        <w:sectPr w:rsidR="00FA48E2">
          <w:pgSz w:w="11910" w:h="16850"/>
          <w:pgMar w:top="1320" w:right="700" w:bottom="940" w:left="1180" w:header="0" w:footer="741" w:gutter="0"/>
          <w:cols w:space="720"/>
        </w:sectPr>
      </w:pPr>
    </w:p>
    <w:p w:rsidR="00FA48E2" w:rsidRDefault="00FA48E2" w:rsidP="00FA48E2">
      <w:pPr>
        <w:pStyle w:val="a3"/>
        <w:spacing w:before="75" w:line="348" w:lineRule="auto"/>
        <w:ind w:right="146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FA48E2" w:rsidRDefault="00FA48E2" w:rsidP="00FA48E2">
      <w:pPr>
        <w:pStyle w:val="a3"/>
        <w:spacing w:line="360" w:lineRule="auto"/>
        <w:ind w:right="123" w:firstLine="706"/>
      </w:pPr>
      <w:proofErr w:type="spellStart"/>
      <w:r>
        <w:t>Личностныхрезультатовможнодостичь,увлекаяшкольниковсовместной</w:t>
      </w:r>
      <w:proofErr w:type="spellEnd"/>
      <w:r>
        <w:t>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ценностнымсодержанием</w:t>
      </w:r>
      <w:proofErr w:type="gramStart"/>
      <w:r>
        <w:t>.З</w:t>
      </w:r>
      <w:proofErr w:type="gramEnd"/>
      <w:r>
        <w:t>адачапедагога,организуябеседы,датьвозможность школьнику анализировать, сравнивать и выбирать.</w:t>
      </w:r>
    </w:p>
    <w:p w:rsidR="00FA48E2" w:rsidRDefault="00FA48E2" w:rsidP="00FA48E2">
      <w:pPr>
        <w:pStyle w:val="a3"/>
        <w:spacing w:line="360" w:lineRule="auto"/>
        <w:ind w:right="141" w:firstLine="706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</w:t>
      </w:r>
      <w:proofErr w:type="gramStart"/>
      <w:r>
        <w:t>)</w:t>
      </w:r>
      <w:proofErr w:type="spellStart"/>
      <w:r>
        <w:t>Г</w:t>
      </w:r>
      <w:proofErr w:type="gramEnd"/>
      <w:r>
        <w:t>осударственногогимнаРоссийскойФедерации</w:t>
      </w:r>
      <w:proofErr w:type="spellEnd"/>
      <w:r>
        <w:t>. Этомероприятиепроходитвобщемшкольномактовомзале</w:t>
      </w:r>
      <w:proofErr w:type="gramStart"/>
      <w:r>
        <w:t>.З</w:t>
      </w:r>
      <w:proofErr w:type="gramEnd"/>
      <w:r>
        <w:t>атемобучающиеся расходятся по классам, где проходит тематическая часть занятия.</w:t>
      </w:r>
    </w:p>
    <w:p w:rsidR="00FA48E2" w:rsidRDefault="00FA48E2" w:rsidP="00FA48E2">
      <w:pPr>
        <w:pStyle w:val="a3"/>
        <w:spacing w:before="1" w:line="360" w:lineRule="auto"/>
        <w:ind w:right="146" w:firstLine="706"/>
      </w:pPr>
      <w:r>
        <w:t xml:space="preserve">При подготовке к занятию </w:t>
      </w:r>
      <w:proofErr w:type="spellStart"/>
      <w:r>
        <w:t>учительдолженвнимательноознакомитьсясо</w:t>
      </w:r>
      <w:proofErr w:type="spellEnd"/>
      <w:r>
        <w:t xml:space="preserve">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FA48E2" w:rsidRDefault="00FA48E2" w:rsidP="00FA48E2">
      <w:pPr>
        <w:pStyle w:val="a3"/>
        <w:spacing w:line="360" w:lineRule="auto"/>
        <w:ind w:right="138" w:firstLine="706"/>
      </w:pPr>
      <w:r>
        <w:t xml:space="preserve">Цель мотивационной части занятия – предъявление обучающимся темы </w:t>
      </w:r>
      <w:proofErr w:type="spellStart"/>
      <w:r>
        <w:t>занятия,выдвижениемотиваегопроведения</w:t>
      </w:r>
      <w:proofErr w:type="gramStart"/>
      <w:r>
        <w:t>.Э</w:t>
      </w:r>
      <w:proofErr w:type="gramEnd"/>
      <w:r>
        <w:t>тачастьобычноначинается</w:t>
      </w:r>
      <w:proofErr w:type="spellEnd"/>
      <w:r>
        <w:t xml:space="preserve"> спросмотравидеоматериала,оценкакоторогоявляетсявведениемвдальнейшую содержательную часть занятия.</w:t>
      </w:r>
    </w:p>
    <w:p w:rsidR="00FA48E2" w:rsidRDefault="00FA48E2" w:rsidP="00FA48E2">
      <w:pPr>
        <w:pStyle w:val="a3"/>
        <w:spacing w:line="360" w:lineRule="auto"/>
        <w:ind w:right="145" w:firstLine="706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>творческо</w:t>
      </w:r>
      <w:proofErr w:type="gramStart"/>
      <w:r>
        <w:rPr>
          <w:i/>
        </w:rPr>
        <w:t>й</w:t>
      </w:r>
      <w:r>
        <w:t>(</w:t>
      </w:r>
      <w:proofErr w:type="gramEnd"/>
      <w:r>
        <w:t>обсуждениевоображаемыхситуаций,художественноетворчест</w:t>
      </w:r>
      <w:r>
        <w:lastRenderedPageBreak/>
        <w:t>во).</w:t>
      </w:r>
    </w:p>
    <w:p w:rsidR="00FA48E2" w:rsidRDefault="00FA48E2" w:rsidP="00FA48E2">
      <w:pPr>
        <w:pStyle w:val="a3"/>
        <w:ind w:left="956"/>
      </w:pPr>
      <w:proofErr w:type="spellStart"/>
      <w:r>
        <w:t>Взаключительнойчастиподводятсяитоги</w:t>
      </w:r>
      <w:r>
        <w:rPr>
          <w:spacing w:val="-2"/>
        </w:rPr>
        <w:t>занятия</w:t>
      </w:r>
      <w:proofErr w:type="spellEnd"/>
      <w:r>
        <w:rPr>
          <w:spacing w:val="-2"/>
        </w:rPr>
        <w:t>.</w:t>
      </w:r>
    </w:p>
    <w:p w:rsidR="00820458" w:rsidRDefault="00820458"/>
    <w:sectPr w:rsidR="00820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619EC"/>
    <w:multiLevelType w:val="hybridMultilevel"/>
    <w:tmpl w:val="6F48B196"/>
    <w:lvl w:ilvl="0" w:tplc="76806714">
      <w:numFmt w:val="bullet"/>
      <w:lvlText w:val="–"/>
      <w:lvlJc w:val="left"/>
      <w:pPr>
        <w:ind w:left="24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9A28636">
      <w:numFmt w:val="bullet"/>
      <w:lvlText w:val="•"/>
      <w:lvlJc w:val="left"/>
      <w:pPr>
        <w:ind w:left="1218" w:hanging="288"/>
      </w:pPr>
      <w:rPr>
        <w:lang w:val="ru-RU" w:eastAsia="en-US" w:bidi="ar-SA"/>
      </w:rPr>
    </w:lvl>
    <w:lvl w:ilvl="2" w:tplc="2FE60B8C">
      <w:numFmt w:val="bullet"/>
      <w:lvlText w:val="•"/>
      <w:lvlJc w:val="left"/>
      <w:pPr>
        <w:ind w:left="2197" w:hanging="288"/>
      </w:pPr>
      <w:rPr>
        <w:lang w:val="ru-RU" w:eastAsia="en-US" w:bidi="ar-SA"/>
      </w:rPr>
    </w:lvl>
    <w:lvl w:ilvl="3" w:tplc="438E0702">
      <w:numFmt w:val="bullet"/>
      <w:lvlText w:val="•"/>
      <w:lvlJc w:val="left"/>
      <w:pPr>
        <w:ind w:left="3176" w:hanging="288"/>
      </w:pPr>
      <w:rPr>
        <w:lang w:val="ru-RU" w:eastAsia="en-US" w:bidi="ar-SA"/>
      </w:rPr>
    </w:lvl>
    <w:lvl w:ilvl="4" w:tplc="4258A6B0">
      <w:numFmt w:val="bullet"/>
      <w:lvlText w:val="•"/>
      <w:lvlJc w:val="left"/>
      <w:pPr>
        <w:ind w:left="4155" w:hanging="288"/>
      </w:pPr>
      <w:rPr>
        <w:lang w:val="ru-RU" w:eastAsia="en-US" w:bidi="ar-SA"/>
      </w:rPr>
    </w:lvl>
    <w:lvl w:ilvl="5" w:tplc="615ECE0C">
      <w:numFmt w:val="bullet"/>
      <w:lvlText w:val="•"/>
      <w:lvlJc w:val="left"/>
      <w:pPr>
        <w:ind w:left="5134" w:hanging="288"/>
      </w:pPr>
      <w:rPr>
        <w:lang w:val="ru-RU" w:eastAsia="en-US" w:bidi="ar-SA"/>
      </w:rPr>
    </w:lvl>
    <w:lvl w:ilvl="6" w:tplc="308E1EE4">
      <w:numFmt w:val="bullet"/>
      <w:lvlText w:val="•"/>
      <w:lvlJc w:val="left"/>
      <w:pPr>
        <w:ind w:left="6113" w:hanging="288"/>
      </w:pPr>
      <w:rPr>
        <w:lang w:val="ru-RU" w:eastAsia="en-US" w:bidi="ar-SA"/>
      </w:rPr>
    </w:lvl>
    <w:lvl w:ilvl="7" w:tplc="682236DC">
      <w:numFmt w:val="bullet"/>
      <w:lvlText w:val="•"/>
      <w:lvlJc w:val="left"/>
      <w:pPr>
        <w:ind w:left="7092" w:hanging="288"/>
      </w:pPr>
      <w:rPr>
        <w:lang w:val="ru-RU" w:eastAsia="en-US" w:bidi="ar-SA"/>
      </w:rPr>
    </w:lvl>
    <w:lvl w:ilvl="8" w:tplc="EAFE9DB8">
      <w:numFmt w:val="bullet"/>
      <w:lvlText w:val="•"/>
      <w:lvlJc w:val="left"/>
      <w:pPr>
        <w:ind w:left="8071" w:hanging="288"/>
      </w:pPr>
      <w:rPr>
        <w:lang w:val="ru-RU" w:eastAsia="en-US" w:bidi="ar-SA"/>
      </w:rPr>
    </w:lvl>
  </w:abstractNum>
  <w:abstractNum w:abstractNumId="1">
    <w:nsid w:val="4E3871D9"/>
    <w:multiLevelType w:val="hybridMultilevel"/>
    <w:tmpl w:val="BB540024"/>
    <w:lvl w:ilvl="0" w:tplc="C89A4934">
      <w:start w:val="1"/>
      <w:numFmt w:val="decimal"/>
      <w:lvlText w:val="%1."/>
      <w:lvlJc w:val="left"/>
      <w:pPr>
        <w:ind w:left="1389" w:hanging="360"/>
      </w:pPr>
      <w:rPr>
        <w:spacing w:val="0"/>
        <w:w w:val="93"/>
        <w:lang w:val="ru-RU" w:eastAsia="en-US" w:bidi="ar-SA"/>
      </w:rPr>
    </w:lvl>
    <w:lvl w:ilvl="1" w:tplc="B34875FE">
      <w:numFmt w:val="bullet"/>
      <w:lvlText w:val="•"/>
      <w:lvlJc w:val="left"/>
      <w:pPr>
        <w:ind w:left="2244" w:hanging="360"/>
      </w:pPr>
      <w:rPr>
        <w:lang w:val="ru-RU" w:eastAsia="en-US" w:bidi="ar-SA"/>
      </w:rPr>
    </w:lvl>
    <w:lvl w:ilvl="2" w:tplc="32EC05A2">
      <w:numFmt w:val="bullet"/>
      <w:lvlText w:val="•"/>
      <w:lvlJc w:val="left"/>
      <w:pPr>
        <w:ind w:left="3109" w:hanging="360"/>
      </w:pPr>
      <w:rPr>
        <w:lang w:val="ru-RU" w:eastAsia="en-US" w:bidi="ar-SA"/>
      </w:rPr>
    </w:lvl>
    <w:lvl w:ilvl="3" w:tplc="79C6FBDC">
      <w:numFmt w:val="bullet"/>
      <w:lvlText w:val="•"/>
      <w:lvlJc w:val="left"/>
      <w:pPr>
        <w:ind w:left="3974" w:hanging="360"/>
      </w:pPr>
      <w:rPr>
        <w:lang w:val="ru-RU" w:eastAsia="en-US" w:bidi="ar-SA"/>
      </w:rPr>
    </w:lvl>
    <w:lvl w:ilvl="4" w:tplc="ADB20C02">
      <w:numFmt w:val="bullet"/>
      <w:lvlText w:val="•"/>
      <w:lvlJc w:val="left"/>
      <w:pPr>
        <w:ind w:left="4839" w:hanging="360"/>
      </w:pPr>
      <w:rPr>
        <w:lang w:val="ru-RU" w:eastAsia="en-US" w:bidi="ar-SA"/>
      </w:rPr>
    </w:lvl>
    <w:lvl w:ilvl="5" w:tplc="2634F9E4">
      <w:numFmt w:val="bullet"/>
      <w:lvlText w:val="•"/>
      <w:lvlJc w:val="left"/>
      <w:pPr>
        <w:ind w:left="5704" w:hanging="360"/>
      </w:pPr>
      <w:rPr>
        <w:lang w:val="ru-RU" w:eastAsia="en-US" w:bidi="ar-SA"/>
      </w:rPr>
    </w:lvl>
    <w:lvl w:ilvl="6" w:tplc="6248E824">
      <w:numFmt w:val="bullet"/>
      <w:lvlText w:val="•"/>
      <w:lvlJc w:val="left"/>
      <w:pPr>
        <w:ind w:left="6569" w:hanging="360"/>
      </w:pPr>
      <w:rPr>
        <w:lang w:val="ru-RU" w:eastAsia="en-US" w:bidi="ar-SA"/>
      </w:rPr>
    </w:lvl>
    <w:lvl w:ilvl="7" w:tplc="2E667FD4">
      <w:numFmt w:val="bullet"/>
      <w:lvlText w:val="•"/>
      <w:lvlJc w:val="left"/>
      <w:pPr>
        <w:ind w:left="7434" w:hanging="360"/>
      </w:pPr>
      <w:rPr>
        <w:lang w:val="ru-RU" w:eastAsia="en-US" w:bidi="ar-SA"/>
      </w:rPr>
    </w:lvl>
    <w:lvl w:ilvl="8" w:tplc="7850F318">
      <w:numFmt w:val="bullet"/>
      <w:lvlText w:val="•"/>
      <w:lvlJc w:val="left"/>
      <w:pPr>
        <w:ind w:left="8299" w:hanging="360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8E2"/>
    <w:rsid w:val="00820458"/>
    <w:rsid w:val="00FA4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A48E2"/>
    <w:pPr>
      <w:widowControl w:val="0"/>
      <w:autoSpaceDE w:val="0"/>
      <w:autoSpaceDN w:val="0"/>
      <w:spacing w:after="0" w:line="240" w:lineRule="auto"/>
      <w:ind w:left="24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FA48E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FA48E2"/>
    <w:pPr>
      <w:widowControl w:val="0"/>
      <w:autoSpaceDE w:val="0"/>
      <w:autoSpaceDN w:val="0"/>
      <w:spacing w:after="0" w:line="240" w:lineRule="auto"/>
      <w:ind w:left="1388" w:hanging="36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6847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2024-09-29T17:20:00Z</dcterms:created>
  <dcterms:modified xsi:type="dcterms:W3CDTF">2024-09-29T17:20:00Z</dcterms:modified>
</cp:coreProperties>
</file>